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3810AB" w:rsidRDefault="00A0796A" w:rsidP="00A0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4984152</wp:posOffset>
            </wp:positionH>
            <wp:positionV relativeFrom="paragraph">
              <wp:posOffset>125730</wp:posOffset>
            </wp:positionV>
            <wp:extent cx="1236816" cy="1376792"/>
            <wp:effectExtent l="0" t="0" r="0" b="0"/>
            <wp:wrapNone/>
            <wp:docPr id="1" name="Resim 1" descr="C:\Users\CEYDA CEVAHİR\Desktop\Üniversite Başvuru Evrakları\7) Fotoğr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YDA CEVAHİR\Desktop\Üniversite Başvuru Evrakları\7) Fotoğra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" b="11459"/>
                    <a:stretch/>
                  </pic:blipFill>
                  <pic:spPr bwMode="auto">
                    <a:xfrm>
                      <a:off x="0" y="0"/>
                      <a:ext cx="1236816" cy="13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D3" w:rsidRPr="003810AB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A0796A" w:rsidRPr="001D62E7" w:rsidRDefault="00A0796A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70E3E">
        <w:rPr>
          <w:rFonts w:ascii="Times New Roman" w:hAnsi="Times New Roman" w:cs="Times New Roman"/>
          <w:b/>
        </w:rPr>
        <w:t xml:space="preserve"> Ceyda CEVAHİR YILDIZ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70E3E">
        <w:rPr>
          <w:rFonts w:ascii="Times New Roman" w:hAnsi="Times New Roman" w:cs="Times New Roman"/>
          <w:b/>
        </w:rPr>
        <w:t>13.09.1991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70E3E">
        <w:rPr>
          <w:rFonts w:ascii="Times New Roman" w:hAnsi="Times New Roman" w:cs="Times New Roman"/>
          <w:b/>
        </w:rPr>
        <w:t>Doktor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470E3E">
        <w:rPr>
          <w:rFonts w:ascii="Times New Roman" w:hAnsi="Times New Roman" w:cs="Times New Roman"/>
          <w:b/>
        </w:rPr>
        <w:t>Doktora Mezunu</w:t>
      </w:r>
    </w:p>
    <w:p w:rsidR="00CA5642" w:rsidRDefault="003810AB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Mail</w:t>
      </w:r>
      <w:r w:rsidR="00DE21CB">
        <w:rPr>
          <w:rFonts w:ascii="Times New Roman" w:hAnsi="Times New Roman" w:cs="Times New Roman"/>
          <w:b/>
        </w:rPr>
        <w:tab/>
      </w:r>
      <w:r w:rsidR="00DE21CB">
        <w:rPr>
          <w:rFonts w:ascii="Times New Roman" w:hAnsi="Times New Roman" w:cs="Times New Roman"/>
          <w:b/>
        </w:rPr>
        <w:tab/>
      </w:r>
      <w:r w:rsidR="00CA5642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="00BD087E" w:rsidRPr="0043048B">
          <w:rPr>
            <w:rStyle w:val="Kpr"/>
            <w:rFonts w:ascii="Times New Roman" w:hAnsi="Times New Roman" w:cs="Times New Roman"/>
            <w:b/>
          </w:rPr>
          <w:t>ccevahir@gelisim.edu.tr</w:t>
        </w:r>
      </w:hyperlink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A0796A" w:rsidRPr="001D62E7" w:rsidRDefault="00A0796A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277"/>
        <w:gridCol w:w="2551"/>
        <w:gridCol w:w="4962"/>
        <w:gridCol w:w="1559"/>
      </w:tblGrid>
      <w:tr w:rsidR="00003BD3" w:rsidRPr="001D62E7" w:rsidTr="00DE21CB">
        <w:trPr>
          <w:trHeight w:val="715"/>
        </w:trPr>
        <w:tc>
          <w:tcPr>
            <w:tcW w:w="127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55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796A" w:rsidRPr="001D62E7" w:rsidRDefault="00003BD3" w:rsidP="00A0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96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A0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DE21CB">
        <w:trPr>
          <w:trHeight w:val="153"/>
        </w:trPr>
        <w:tc>
          <w:tcPr>
            <w:tcW w:w="1277" w:type="dxa"/>
          </w:tcPr>
          <w:p w:rsidR="00003BD3" w:rsidRPr="001D62E7" w:rsidRDefault="00003BD3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551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Öğretmenliği</w:t>
            </w:r>
          </w:p>
        </w:tc>
        <w:tc>
          <w:tcPr>
            <w:tcW w:w="4962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Karadeniz Teknik Üniversitesi</w:t>
            </w:r>
          </w:p>
        </w:tc>
        <w:tc>
          <w:tcPr>
            <w:tcW w:w="1559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2009-2014</w:t>
            </w:r>
          </w:p>
        </w:tc>
      </w:tr>
      <w:tr w:rsidR="00003BD3" w:rsidRPr="001D62E7" w:rsidTr="00DE21CB">
        <w:trPr>
          <w:trHeight w:val="298"/>
        </w:trPr>
        <w:tc>
          <w:tcPr>
            <w:tcW w:w="1277" w:type="dxa"/>
          </w:tcPr>
          <w:p w:rsidR="00003BD3" w:rsidRPr="001D62E7" w:rsidRDefault="00003BD3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551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4962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Ordu Üniversitesi</w:t>
            </w:r>
          </w:p>
        </w:tc>
        <w:tc>
          <w:tcPr>
            <w:tcW w:w="1559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003BD3" w:rsidRPr="001D62E7" w:rsidTr="00DE21CB">
        <w:trPr>
          <w:trHeight w:val="161"/>
        </w:trPr>
        <w:tc>
          <w:tcPr>
            <w:tcW w:w="1277" w:type="dxa"/>
          </w:tcPr>
          <w:p w:rsidR="00003BD3" w:rsidRPr="001D62E7" w:rsidRDefault="00003BD3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551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4962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Ordu Üniversitesi</w:t>
            </w:r>
            <w:r w:rsidR="00DE21CB">
              <w:rPr>
                <w:rFonts w:ascii="Times New Roman" w:hAnsi="Times New Roman" w:cs="Times New Roman"/>
              </w:rPr>
              <w:t>(Ondokuz Mayıs Ortak Program)</w:t>
            </w:r>
          </w:p>
        </w:tc>
        <w:tc>
          <w:tcPr>
            <w:tcW w:w="1559" w:type="dxa"/>
          </w:tcPr>
          <w:p w:rsidR="00003BD3" w:rsidRPr="001D62E7" w:rsidRDefault="00470E3E" w:rsidP="00A079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DE21C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 Öğretim Üyesi</w:t>
      </w:r>
      <w:r w:rsidR="00003BD3" w:rsidRPr="001D62E7">
        <w:rPr>
          <w:rFonts w:ascii="Times New Roman" w:hAnsi="Times New Roman" w:cs="Times New Roman"/>
        </w:rPr>
        <w:t xml:space="preserve"> Tarihi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31.08.2021</w:t>
      </w:r>
    </w:p>
    <w:p w:rsidR="00003BD3" w:rsidRPr="001D62E7" w:rsidRDefault="00DE21CB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62525A" w:rsidRDefault="00DE21CB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470E3E">
        <w:rPr>
          <w:rFonts w:ascii="Times New Roman" w:hAnsi="Times New Roman" w:cs="Times New Roman"/>
          <w:b/>
        </w:rPr>
        <w:t>1. Uluslararası hakemli dergile</w:t>
      </w:r>
      <w:r w:rsidR="00CA5642" w:rsidRPr="00470E3E">
        <w:rPr>
          <w:rFonts w:ascii="Times New Roman" w:hAnsi="Times New Roman" w:cs="Times New Roman"/>
          <w:b/>
        </w:rPr>
        <w:t xml:space="preserve">rde yayınlanan </w:t>
      </w:r>
      <w:r w:rsidR="00CA5642" w:rsidRPr="00AE4EAD">
        <w:rPr>
          <w:rFonts w:ascii="Times New Roman" w:hAnsi="Times New Roman" w:cs="Times New Roman"/>
          <w:b/>
        </w:rPr>
        <w:t>makaleler</w:t>
      </w:r>
    </w:p>
    <w:p w:rsidR="00470E3E" w:rsidRDefault="00CA5642" w:rsidP="0062525A">
      <w:pPr>
        <w:spacing w:after="120" w:line="240" w:lineRule="auto"/>
        <w:ind w:left="1080" w:firstLine="708"/>
        <w:rPr>
          <w:rFonts w:ascii="Times New Roman" w:hAnsi="Times New Roman" w:cs="Times New Roman"/>
          <w:sz w:val="18"/>
          <w:szCs w:val="18"/>
        </w:rPr>
      </w:pPr>
      <w:r w:rsidRPr="00AE4EAD">
        <w:rPr>
          <w:rFonts w:ascii="Times New Roman" w:hAnsi="Times New Roman" w:cs="Times New Roman"/>
          <w:b/>
        </w:rPr>
        <w:t xml:space="preserve"> </w:t>
      </w:r>
      <w:r w:rsidRPr="00470E3E">
        <w:rPr>
          <w:rFonts w:ascii="Times New Roman" w:hAnsi="Times New Roman" w:cs="Times New Roman"/>
          <w:b/>
          <w:sz w:val="18"/>
          <w:szCs w:val="18"/>
        </w:rPr>
        <w:t>(</w:t>
      </w:r>
      <w:r w:rsidR="00DE21CB">
        <w:rPr>
          <w:rFonts w:ascii="Times New Roman" w:hAnsi="Times New Roman" w:cs="Times New Roman"/>
          <w:b/>
          <w:sz w:val="18"/>
          <w:szCs w:val="18"/>
        </w:rPr>
        <w:t>E</w:t>
      </w:r>
      <w:r w:rsidRPr="00470E3E">
        <w:rPr>
          <w:rFonts w:ascii="Times New Roman" w:hAnsi="Times New Roman" w:cs="Times New Roman"/>
          <w:b/>
          <w:sz w:val="18"/>
          <w:szCs w:val="18"/>
        </w:rPr>
        <w:t>SCI,</w:t>
      </w:r>
      <w:r w:rsidR="00AE4E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70E3E">
        <w:rPr>
          <w:rFonts w:ascii="Times New Roman" w:hAnsi="Times New Roman" w:cs="Times New Roman"/>
          <w:b/>
          <w:sz w:val="18"/>
          <w:szCs w:val="18"/>
        </w:rPr>
        <w:t>SCI</w:t>
      </w:r>
      <w:r w:rsidR="00DE21CB">
        <w:rPr>
          <w:rFonts w:ascii="Times New Roman" w:hAnsi="Times New Roman" w:cs="Times New Roman"/>
          <w:b/>
          <w:sz w:val="18"/>
          <w:szCs w:val="18"/>
        </w:rPr>
        <w:t>-Expended)</w:t>
      </w:r>
    </w:p>
    <w:p w:rsidR="00470E3E" w:rsidRPr="0062525A" w:rsidRDefault="00470E3E" w:rsidP="0062525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</w:rPr>
        <w:t>S. Şenyurt,</w:t>
      </w:r>
      <w:r w:rsidRPr="00AE4EAD">
        <w:rPr>
          <w:rFonts w:ascii="Times New Roman" w:hAnsi="Times New Roman" w:cs="Times New Roman"/>
        </w:rPr>
        <w:t> </w:t>
      </w:r>
      <w:r w:rsidRPr="00AE4EAD">
        <w:rPr>
          <w:rFonts w:ascii="Times New Roman" w:hAnsi="Times New Roman" w:cs="Times New Roman"/>
          <w:b/>
        </w:rPr>
        <w:t>C. Cevahir</w:t>
      </w:r>
      <w:r w:rsidRPr="00AE4EAD">
        <w:rPr>
          <w:rFonts w:ascii="Times New Roman" w:hAnsi="Times New Roman" w:cs="Times New Roman"/>
        </w:rPr>
        <w:t xml:space="preserve"> and Y. Altun, On Spatial Quaternionic Involute Curve A New View, Adv. Appl. Clifford Algebras,doi: 10.1007/s00006-016-0669-7,  27(2), </w:t>
      </w:r>
      <w:r w:rsidRPr="0062525A">
        <w:rPr>
          <w:rFonts w:ascii="Times New Roman" w:hAnsi="Times New Roman" w:cs="Times New Roman"/>
        </w:rPr>
        <w:t>1815-1824, 2017.</w:t>
      </w:r>
    </w:p>
    <w:p w:rsidR="00470E3E" w:rsidRPr="00AE4EAD" w:rsidRDefault="00470E3E" w:rsidP="00470E3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</w:rPr>
        <w:t>Şenyurt Süleyman, Altun Yas</w:t>
      </w:r>
      <w:r w:rsidR="007F21F0">
        <w:rPr>
          <w:rFonts w:ascii="Times New Roman" w:hAnsi="Times New Roman" w:cs="Times New Roman"/>
        </w:rPr>
        <w:t>i</w:t>
      </w:r>
      <w:r w:rsidRPr="00AE4EAD">
        <w:rPr>
          <w:rFonts w:ascii="Times New Roman" w:hAnsi="Times New Roman" w:cs="Times New Roman"/>
        </w:rPr>
        <w:t xml:space="preserve">n, </w:t>
      </w:r>
      <w:r w:rsidR="00323468" w:rsidRPr="00AE4EAD">
        <w:rPr>
          <w:rFonts w:ascii="Times New Roman" w:hAnsi="Times New Roman" w:cs="Times New Roman"/>
          <w:b/>
        </w:rPr>
        <w:t>Cevahir Ceyda</w:t>
      </w:r>
      <w:r w:rsidR="00323468" w:rsidRPr="00323468">
        <w:rPr>
          <w:rFonts w:ascii="Times New Roman" w:hAnsi="Times New Roman" w:cs="Times New Roman"/>
        </w:rPr>
        <w:t xml:space="preserve">, </w:t>
      </w:r>
      <w:r w:rsidRPr="00AE4EAD">
        <w:rPr>
          <w:rFonts w:ascii="Times New Roman" w:hAnsi="Times New Roman" w:cs="Times New Roman"/>
        </w:rPr>
        <w:t xml:space="preserve">Kocayiğit Hüseyin, On The Sabban Frame Belongıng To Involute-Evolute Curves, </w:t>
      </w:r>
      <w:r w:rsidR="00AE4EAD" w:rsidRPr="00AE4EAD">
        <w:rPr>
          <w:rFonts w:ascii="Times New Roman" w:hAnsi="Times New Roman" w:cs="Times New Roman"/>
        </w:rPr>
        <w:t xml:space="preserve"> Thermal Scıence</w:t>
      </w:r>
      <w:r w:rsidRPr="00AE4EAD">
        <w:rPr>
          <w:rFonts w:ascii="Times New Roman" w:hAnsi="Times New Roman" w:cs="Times New Roman"/>
        </w:rPr>
        <w:t>, 2019</w:t>
      </w:r>
    </w:p>
    <w:p w:rsidR="00470E3E" w:rsidRPr="00AE4EAD" w:rsidRDefault="00810FBB" w:rsidP="00470E3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Şenyurt Süleyman, Altun Yasi</w:t>
      </w:r>
      <w:r w:rsidR="00470E3E" w:rsidRPr="00AE4EAD">
        <w:rPr>
          <w:rFonts w:ascii="Times New Roman" w:hAnsi="Times New Roman" w:cs="Times New Roman"/>
        </w:rPr>
        <w:t xml:space="preserve">n, </w:t>
      </w:r>
      <w:r w:rsidR="00470E3E" w:rsidRPr="00AE4EAD">
        <w:rPr>
          <w:rFonts w:ascii="Times New Roman" w:hAnsi="Times New Roman" w:cs="Times New Roman"/>
          <w:b/>
        </w:rPr>
        <w:t>Cevahir Ceyda</w:t>
      </w:r>
      <w:r w:rsidR="00470E3E" w:rsidRPr="00AE4EAD">
        <w:rPr>
          <w:rFonts w:ascii="Times New Roman" w:hAnsi="Times New Roman" w:cs="Times New Roman"/>
        </w:rPr>
        <w:t>, Kocayiğit Hüseyin, Some Spec</w:t>
      </w:r>
      <w:r w:rsidR="00AE4EAD" w:rsidRPr="00AE4EAD">
        <w:rPr>
          <w:rFonts w:ascii="Times New Roman" w:hAnsi="Times New Roman" w:cs="Times New Roman"/>
        </w:rPr>
        <w:t>i</w:t>
      </w:r>
      <w:r w:rsidR="00470E3E" w:rsidRPr="00AE4EAD">
        <w:rPr>
          <w:rFonts w:ascii="Times New Roman" w:hAnsi="Times New Roman" w:cs="Times New Roman"/>
        </w:rPr>
        <w:t>al Curves Belongıng To Mannhe</w:t>
      </w:r>
      <w:r w:rsidR="00AE4EAD" w:rsidRPr="00AE4EAD">
        <w:rPr>
          <w:rFonts w:ascii="Times New Roman" w:hAnsi="Times New Roman" w:cs="Times New Roman"/>
        </w:rPr>
        <w:t>i</w:t>
      </w:r>
      <w:r w:rsidR="00470E3E" w:rsidRPr="00AE4EAD">
        <w:rPr>
          <w:rFonts w:ascii="Times New Roman" w:hAnsi="Times New Roman" w:cs="Times New Roman"/>
        </w:rPr>
        <w:t>m Curves Pa</w:t>
      </w:r>
      <w:r w:rsidR="00AE4EAD" w:rsidRPr="00AE4EAD">
        <w:rPr>
          <w:rFonts w:ascii="Times New Roman" w:hAnsi="Times New Roman" w:cs="Times New Roman"/>
        </w:rPr>
        <w:t>i</w:t>
      </w:r>
      <w:r w:rsidR="00470E3E" w:rsidRPr="00AE4EAD">
        <w:rPr>
          <w:rFonts w:ascii="Times New Roman" w:hAnsi="Times New Roman" w:cs="Times New Roman"/>
        </w:rPr>
        <w:t xml:space="preserve">r, </w:t>
      </w:r>
      <w:r w:rsidR="00AE4EAD" w:rsidRPr="00AE4EAD">
        <w:rPr>
          <w:rFonts w:ascii="Times New Roman" w:hAnsi="Times New Roman" w:cs="Times New Roman"/>
        </w:rPr>
        <w:t>Thermal Science</w:t>
      </w:r>
      <w:r w:rsidR="00470E3E" w:rsidRPr="00AE4EAD">
        <w:rPr>
          <w:rFonts w:ascii="Times New Roman" w:hAnsi="Times New Roman" w:cs="Times New Roman"/>
        </w:rPr>
        <w:t>, 2019</w:t>
      </w:r>
    </w:p>
    <w:p w:rsidR="0062525A" w:rsidRPr="009061D3" w:rsidRDefault="00470E3E" w:rsidP="009061D3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</w:rPr>
        <w:t xml:space="preserve">Şenyurt Süleyman, </w:t>
      </w:r>
      <w:r w:rsidRPr="00AE4EAD">
        <w:rPr>
          <w:rFonts w:ascii="Times New Roman" w:hAnsi="Times New Roman" w:cs="Times New Roman"/>
          <w:b/>
        </w:rPr>
        <w:t>Cevahir Ceyda</w:t>
      </w:r>
      <w:r w:rsidRPr="00AE4EAD">
        <w:rPr>
          <w:rFonts w:ascii="Times New Roman" w:hAnsi="Times New Roman" w:cs="Times New Roman"/>
        </w:rPr>
        <w:t xml:space="preserve">, </w:t>
      </w:r>
      <w:r w:rsidR="00AE4EAD" w:rsidRPr="00AE4EAD">
        <w:rPr>
          <w:rFonts w:ascii="Times New Roman" w:hAnsi="Times New Roman" w:cs="Times New Roman"/>
        </w:rPr>
        <w:t>Altun Yasin</w:t>
      </w:r>
      <w:r w:rsidRPr="00AE4EAD">
        <w:rPr>
          <w:rFonts w:ascii="Times New Roman" w:hAnsi="Times New Roman" w:cs="Times New Roman"/>
        </w:rPr>
        <w:t>, On the Smarandache Curves of Spatial Quaternionic Involute Curve, Proceedings of the National Academy of Sciences, Ind</w:t>
      </w:r>
      <w:r w:rsidR="00AE4EAD" w:rsidRPr="00AE4EAD">
        <w:rPr>
          <w:rFonts w:ascii="Times New Roman" w:hAnsi="Times New Roman" w:cs="Times New Roman"/>
        </w:rPr>
        <w:t>ia Section A: Physical Sciences</w:t>
      </w:r>
      <w:r w:rsidRPr="00AE4EAD">
        <w:rPr>
          <w:rFonts w:ascii="Times New Roman" w:hAnsi="Times New Roman" w:cs="Times New Roman"/>
        </w:rPr>
        <w:t>, 2020</w:t>
      </w:r>
    </w:p>
    <w:p w:rsidR="0062525A" w:rsidRPr="00CA5642" w:rsidRDefault="0062525A" w:rsidP="006252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3BD3" w:rsidRPr="00470E3E" w:rsidRDefault="00DE21CB" w:rsidP="0062525A">
      <w:pPr>
        <w:spacing w:after="12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>.2</w:t>
      </w:r>
      <w:r w:rsidR="00003BD3" w:rsidRPr="001D62E7">
        <w:rPr>
          <w:rFonts w:ascii="Times New Roman" w:hAnsi="Times New Roman" w:cs="Times New Roman"/>
        </w:rPr>
        <w:t xml:space="preserve">. </w:t>
      </w:r>
      <w:r w:rsidR="00003BD3" w:rsidRPr="00470E3E">
        <w:rPr>
          <w:rFonts w:ascii="Times New Roman" w:hAnsi="Times New Roman" w:cs="Times New Roman"/>
          <w:b/>
        </w:rPr>
        <w:t>Uluslararası diğer hakemli dergilerde yayınlanan makaleler</w:t>
      </w:r>
    </w:p>
    <w:p w:rsidR="009061D3" w:rsidRPr="00AE4EAD" w:rsidRDefault="009061D3" w:rsidP="009061D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</w:rPr>
        <w:t xml:space="preserve">Şenyurt Süleyman, </w:t>
      </w:r>
      <w:r w:rsidRPr="00AE4EAD">
        <w:rPr>
          <w:rFonts w:ascii="Times New Roman" w:hAnsi="Times New Roman" w:cs="Times New Roman"/>
          <w:b/>
        </w:rPr>
        <w:t>Cevahir Ceyda</w:t>
      </w:r>
      <w:r w:rsidRPr="00AE4EAD">
        <w:rPr>
          <w:rFonts w:ascii="Times New Roman" w:hAnsi="Times New Roman" w:cs="Times New Roman"/>
        </w:rPr>
        <w:t>, Altun Yasin, Smarandache Curves of Spatial Quaternionic Bertrand Curve According to Frenet Frame, Turkish Journal of Science, 2020</w:t>
      </w:r>
    </w:p>
    <w:p w:rsidR="009061D3" w:rsidRPr="009061D3" w:rsidRDefault="009061D3" w:rsidP="009061D3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</w:rPr>
        <w:t xml:space="preserve">Şenyurt Süleyman, Altun Yasin, </w:t>
      </w:r>
      <w:r w:rsidRPr="00AE4EAD">
        <w:rPr>
          <w:rFonts w:ascii="Times New Roman" w:hAnsi="Times New Roman" w:cs="Times New Roman"/>
          <w:b/>
        </w:rPr>
        <w:t>Cevahir Ceyda</w:t>
      </w:r>
      <w:r w:rsidRPr="00AE4EAD">
        <w:rPr>
          <w:rFonts w:ascii="Times New Roman" w:hAnsi="Times New Roman" w:cs="Times New Roman"/>
        </w:rPr>
        <w:t>, Smarandache curves for spherical indicatrix of the Bertrand curves pair, Boletim da Sociedade Paranaense de Matemática, 2020</w:t>
      </w:r>
    </w:p>
    <w:p w:rsidR="00470E3E" w:rsidRPr="00AE4EAD" w:rsidRDefault="00470E3E" w:rsidP="00470E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  <w:iCs/>
        </w:rPr>
        <w:t>S. Şenyurt</w:t>
      </w:r>
      <w:r w:rsidRPr="00AE4EAD">
        <w:rPr>
          <w:rFonts w:ascii="Times New Roman" w:hAnsi="Times New Roman" w:cs="Times New Roman"/>
          <w:b/>
          <w:bCs/>
          <w:iCs/>
        </w:rPr>
        <w:t>, </w:t>
      </w:r>
      <w:r w:rsidRPr="00AE4EAD">
        <w:rPr>
          <w:rFonts w:ascii="Times New Roman" w:hAnsi="Times New Roman" w:cs="Times New Roman"/>
          <w:iCs/>
        </w:rPr>
        <w:t>Y. Altun,  </w:t>
      </w:r>
      <w:r w:rsidRPr="00AE4EAD">
        <w:rPr>
          <w:rFonts w:ascii="Times New Roman" w:hAnsi="Times New Roman" w:cs="Times New Roman"/>
          <w:b/>
          <w:iCs/>
        </w:rPr>
        <w:t>C. Cevahir</w:t>
      </w:r>
      <w:r w:rsidRPr="00AE4EAD">
        <w:rPr>
          <w:rFonts w:ascii="Times New Roman" w:hAnsi="Times New Roman" w:cs="Times New Roman"/>
          <w:iCs/>
        </w:rPr>
        <w:t>, </w:t>
      </w:r>
      <w:r w:rsidRPr="00AE4EAD">
        <w:rPr>
          <w:rFonts w:ascii="Times New Roman" w:hAnsi="Times New Roman" w:cs="Times New Roman"/>
        </w:rPr>
        <w:t>Smarandache curves according to Sabban frame of fixed pole curve belonging to the Bertrand curves pair, AIP Conf. Proc. </w:t>
      </w:r>
      <w:r w:rsidRPr="00AE4EAD">
        <w:rPr>
          <w:rFonts w:ascii="Times New Roman" w:hAnsi="Times New Roman" w:cs="Times New Roman"/>
          <w:bCs/>
        </w:rPr>
        <w:t>1726</w:t>
      </w:r>
      <w:r w:rsidRPr="00AE4EAD">
        <w:rPr>
          <w:rFonts w:ascii="Times New Roman" w:hAnsi="Times New Roman" w:cs="Times New Roman"/>
        </w:rPr>
        <w:t>, 020045, 2016</w:t>
      </w:r>
    </w:p>
    <w:p w:rsidR="00470E3E" w:rsidRPr="00AE4EAD" w:rsidRDefault="00470E3E" w:rsidP="00470E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</w:rPr>
        <w:t>S. Senyurt,</w:t>
      </w:r>
      <w:r w:rsidRPr="00AE4EAD">
        <w:rPr>
          <w:rFonts w:ascii="Times New Roman" w:hAnsi="Times New Roman" w:cs="Times New Roman"/>
        </w:rPr>
        <w:t xml:space="preserve"> Y. Altun and </w:t>
      </w:r>
      <w:r w:rsidRPr="00AE4EAD">
        <w:rPr>
          <w:rFonts w:ascii="Times New Roman" w:hAnsi="Times New Roman" w:cs="Times New Roman"/>
          <w:b/>
        </w:rPr>
        <w:t>C. Cevahir</w:t>
      </w:r>
      <w:r w:rsidRPr="00AE4EAD">
        <w:rPr>
          <w:rFonts w:ascii="Times New Roman" w:hAnsi="Times New Roman" w:cs="Times New Roman"/>
        </w:rPr>
        <w:t>, On The Darboux Vector Belonging To Involute Curve A Different View, Mathematical Sciences &amp; Applications</w:t>
      </w:r>
      <w:r w:rsidR="003810AB">
        <w:rPr>
          <w:rFonts w:ascii="Times New Roman" w:hAnsi="Times New Roman" w:cs="Times New Roman"/>
        </w:rPr>
        <w:t xml:space="preserve">     </w:t>
      </w:r>
      <w:r w:rsidRPr="00AE4EAD">
        <w:rPr>
          <w:rFonts w:ascii="Times New Roman" w:hAnsi="Times New Roman" w:cs="Times New Roman"/>
        </w:rPr>
        <w:t xml:space="preserve"> E-</w:t>
      </w:r>
      <w:r w:rsidR="007F21F0">
        <w:rPr>
          <w:rFonts w:ascii="Times New Roman" w:hAnsi="Times New Roman" w:cs="Times New Roman"/>
        </w:rPr>
        <w:t>Notes, vol.4,  no.2, pp 131-138</w:t>
      </w:r>
      <w:r w:rsidRPr="00AE4EAD">
        <w:rPr>
          <w:rFonts w:ascii="Times New Roman" w:hAnsi="Times New Roman" w:cs="Times New Roman"/>
        </w:rPr>
        <w:t>, 2016</w:t>
      </w:r>
    </w:p>
    <w:p w:rsidR="00470E3E" w:rsidRPr="00AE4EAD" w:rsidRDefault="00470E3E" w:rsidP="00470E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</w:rPr>
        <w:lastRenderedPageBreak/>
        <w:t>S. Şenyurt,</w:t>
      </w:r>
      <w:r w:rsidRPr="00AE4EAD">
        <w:rPr>
          <w:rFonts w:ascii="Times New Roman" w:hAnsi="Times New Roman" w:cs="Times New Roman"/>
        </w:rPr>
        <w:t xml:space="preserve"> Y. Altun, </w:t>
      </w:r>
      <w:r w:rsidRPr="00AE4EAD">
        <w:rPr>
          <w:rFonts w:ascii="Times New Roman" w:hAnsi="Times New Roman" w:cs="Times New Roman"/>
          <w:b/>
        </w:rPr>
        <w:t>C. Cevahir</w:t>
      </w:r>
      <w:r w:rsidRPr="00AE4EAD">
        <w:rPr>
          <w:rFonts w:ascii="Times New Roman" w:hAnsi="Times New Roman" w:cs="Times New Roman"/>
        </w:rPr>
        <w:t>, Smarandache curves according to Sabban frame for Darboux vector of Mannheim partner curve,</w:t>
      </w:r>
      <w:r w:rsidR="0062525A">
        <w:rPr>
          <w:rFonts w:ascii="Times New Roman" w:hAnsi="Times New Roman" w:cs="Times New Roman"/>
        </w:rPr>
        <w:t xml:space="preserve"> </w:t>
      </w:r>
      <w:r w:rsidRPr="00AE4EAD">
        <w:rPr>
          <w:rFonts w:ascii="Times New Roman" w:hAnsi="Times New Roman" w:cs="Times New Roman"/>
        </w:rPr>
        <w:t>AIP Conference Proceedings 1833, 020024 (2017); doi: 10.1063/1.4981672</w:t>
      </w:r>
    </w:p>
    <w:p w:rsidR="00470E3E" w:rsidRDefault="00470E3E" w:rsidP="007F21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</w:rPr>
        <w:t>S. Şenyurt</w:t>
      </w:r>
      <w:r w:rsidRPr="00AE4EAD">
        <w:rPr>
          <w:rFonts w:ascii="Times New Roman" w:hAnsi="Times New Roman" w:cs="Times New Roman"/>
        </w:rPr>
        <w:t xml:space="preserve">, Y. Altun, </w:t>
      </w:r>
      <w:r w:rsidRPr="00AE4EAD">
        <w:rPr>
          <w:rFonts w:ascii="Times New Roman" w:hAnsi="Times New Roman" w:cs="Times New Roman"/>
          <w:b/>
        </w:rPr>
        <w:t>C. Cevahir</w:t>
      </w:r>
      <w:r w:rsidRPr="00AE4EAD">
        <w:rPr>
          <w:rFonts w:ascii="Times New Roman" w:hAnsi="Times New Roman" w:cs="Times New Roman"/>
        </w:rPr>
        <w:t>,  Mannheim Partner Curve a Different View, International J.Math. Combin. Vol.2(2017), 84-91</w:t>
      </w:r>
      <w:r w:rsidR="00286144">
        <w:rPr>
          <w:rFonts w:ascii="Times New Roman" w:hAnsi="Times New Roman" w:cs="Times New Roman"/>
        </w:rPr>
        <w:t>, 2017</w:t>
      </w:r>
    </w:p>
    <w:p w:rsidR="00323468" w:rsidRPr="007F21F0" w:rsidRDefault="00323468" w:rsidP="00F56A3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</w:rPr>
        <w:t>S. Şenyurt</w:t>
      </w:r>
      <w:r w:rsidRPr="00AE4EAD">
        <w:rPr>
          <w:rFonts w:ascii="Times New Roman" w:hAnsi="Times New Roman" w:cs="Times New Roman"/>
        </w:rPr>
        <w:t xml:space="preserve">, Y. Altun, </w:t>
      </w:r>
      <w:r w:rsidRPr="00AE4EAD">
        <w:rPr>
          <w:rFonts w:ascii="Times New Roman" w:hAnsi="Times New Roman" w:cs="Times New Roman"/>
          <w:b/>
        </w:rPr>
        <w:t>C. Cevahir</w:t>
      </w:r>
      <w:r w:rsidR="00F56A3D">
        <w:rPr>
          <w:rFonts w:ascii="Times New Roman" w:hAnsi="Times New Roman" w:cs="Times New Roman"/>
        </w:rPr>
        <w:t xml:space="preserve">, </w:t>
      </w:r>
      <w:r w:rsidR="00F56A3D" w:rsidRPr="00F56A3D">
        <w:rPr>
          <w:rFonts w:ascii="Times New Roman" w:hAnsi="Times New Roman" w:cs="Times New Roman"/>
        </w:rPr>
        <w:t xml:space="preserve"> Smarandache Curves According to Sabban Frame Be</w:t>
      </w:r>
      <w:r w:rsidR="00F56A3D">
        <w:rPr>
          <w:rFonts w:ascii="Times New Roman" w:hAnsi="Times New Roman" w:cs="Times New Roman"/>
        </w:rPr>
        <w:t>longing to Mannheim Curves Pair,</w:t>
      </w:r>
      <w:r w:rsidR="00F56A3D" w:rsidRPr="00F56A3D">
        <w:rPr>
          <w:rFonts w:ascii="Times New Roman" w:hAnsi="Times New Roman" w:cs="Times New Roman"/>
        </w:rPr>
        <w:t xml:space="preserve"> Communications Faculty of Sciences University of Ankara Series A1 Mathematics and</w:t>
      </w:r>
      <w:r w:rsidR="00F56A3D">
        <w:rPr>
          <w:rFonts w:ascii="Times New Roman" w:hAnsi="Times New Roman" w:cs="Times New Roman"/>
        </w:rPr>
        <w:t xml:space="preserve"> Statistics, 68 (1), 500-513, </w:t>
      </w:r>
      <w:r w:rsidR="00F56A3D" w:rsidRPr="00F56A3D">
        <w:rPr>
          <w:rFonts w:ascii="Times New Roman" w:hAnsi="Times New Roman" w:cs="Times New Roman"/>
        </w:rPr>
        <w:t>(2019).  DOI: 10.31801/cfsuasmas.431877</w:t>
      </w:r>
    </w:p>
    <w:p w:rsidR="0062525A" w:rsidRDefault="00DE21CB" w:rsidP="0062525A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.3. </w:t>
      </w:r>
      <w:r w:rsidR="00003BD3" w:rsidRPr="00470E3E">
        <w:rPr>
          <w:rFonts w:ascii="Times New Roman" w:hAnsi="Times New Roman" w:cs="Times New Roman"/>
          <w:b/>
        </w:rPr>
        <w:t>Uluslararası bilimsel toplantılarda sunulan ve bildiri kitabında</w:t>
      </w:r>
      <w:r w:rsidR="00CA5642" w:rsidRPr="00470E3E">
        <w:rPr>
          <w:rFonts w:ascii="Times New Roman" w:hAnsi="Times New Roman" w:cs="Times New Roman"/>
          <w:b/>
        </w:rPr>
        <w:t xml:space="preserve"> </w:t>
      </w:r>
      <w:r w:rsidR="001D62E7" w:rsidRPr="00470E3E">
        <w:rPr>
          <w:rFonts w:ascii="Times New Roman" w:hAnsi="Times New Roman" w:cs="Times New Roman"/>
          <w:b/>
        </w:rPr>
        <w:t>basılan</w:t>
      </w:r>
    </w:p>
    <w:p w:rsidR="001D62E7" w:rsidRDefault="001D62E7" w:rsidP="0062525A">
      <w:pPr>
        <w:spacing w:after="120" w:line="240" w:lineRule="auto"/>
        <w:ind w:left="1416" w:firstLine="360"/>
        <w:rPr>
          <w:rFonts w:ascii="Times New Roman" w:hAnsi="Times New Roman" w:cs="Times New Roman"/>
        </w:rPr>
      </w:pPr>
      <w:r w:rsidRPr="00470E3E">
        <w:rPr>
          <w:rFonts w:ascii="Times New Roman" w:hAnsi="Times New Roman" w:cs="Times New Roman"/>
          <w:b/>
        </w:rPr>
        <w:t xml:space="preserve"> bildiriler</w:t>
      </w:r>
    </w:p>
    <w:p w:rsidR="00470E3E" w:rsidRPr="00AE4EAD" w:rsidRDefault="00470E3E" w:rsidP="00AE4EAD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</w:rPr>
        <w:t>S. Şenyurt,</w:t>
      </w:r>
      <w:r w:rsidRPr="00AE4EAD">
        <w:rPr>
          <w:rFonts w:ascii="Times New Roman" w:hAnsi="Times New Roman" w:cs="Times New Roman"/>
          <w:b/>
          <w:bCs/>
        </w:rPr>
        <w:t> </w:t>
      </w:r>
      <w:r w:rsidRPr="00AE4EAD">
        <w:rPr>
          <w:rFonts w:ascii="Times New Roman" w:hAnsi="Times New Roman" w:cs="Times New Roman"/>
        </w:rPr>
        <w:t xml:space="preserve">Y. Altun, </w:t>
      </w:r>
      <w:r w:rsidRPr="00AE4EAD">
        <w:rPr>
          <w:rFonts w:ascii="Times New Roman" w:hAnsi="Times New Roman" w:cs="Times New Roman"/>
          <w:b/>
        </w:rPr>
        <w:t>C. Cevahir</w:t>
      </w:r>
      <w:r w:rsidRPr="00AE4EAD">
        <w:rPr>
          <w:rFonts w:ascii="Times New Roman" w:hAnsi="Times New Roman" w:cs="Times New Roman"/>
          <w:b/>
          <w:bCs/>
        </w:rPr>
        <w:t>,  </w:t>
      </w:r>
      <w:r w:rsidRPr="00AE4EAD">
        <w:rPr>
          <w:rFonts w:ascii="Times New Roman" w:hAnsi="Times New Roman" w:cs="Times New Roman"/>
        </w:rPr>
        <w:t>On the Darboux Vector Belonging to Involute Curve a Different View,</w:t>
      </w:r>
      <w:r w:rsidR="00AE4EAD">
        <w:rPr>
          <w:rFonts w:ascii="Times New Roman" w:hAnsi="Times New Roman" w:cs="Times New Roman"/>
        </w:rPr>
        <w:t xml:space="preserve"> </w:t>
      </w:r>
      <w:r w:rsidRPr="00AE4EAD">
        <w:rPr>
          <w:rFonts w:ascii="Times New Roman" w:hAnsi="Times New Roman" w:cs="Times New Roman"/>
        </w:rPr>
        <w:t>14 th International Geometry Symposium,</w:t>
      </w:r>
      <w:r w:rsidR="00AE4EAD">
        <w:rPr>
          <w:rFonts w:ascii="Times New Roman" w:hAnsi="Times New Roman" w:cs="Times New Roman"/>
        </w:rPr>
        <w:t xml:space="preserve"> </w:t>
      </w:r>
      <w:r w:rsidRPr="00AE4EAD">
        <w:rPr>
          <w:rFonts w:ascii="Times New Roman" w:hAnsi="Times New Roman" w:cs="Times New Roman"/>
        </w:rPr>
        <w:t>25-28/05/2016, Denizli/Turkey</w:t>
      </w:r>
    </w:p>
    <w:p w:rsidR="00470E3E" w:rsidRPr="00AE4EAD" w:rsidRDefault="00470E3E" w:rsidP="00AE4EAD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</w:rPr>
        <w:t>S. Şenyurt,</w:t>
      </w:r>
      <w:r w:rsidRPr="00AE4EAD">
        <w:rPr>
          <w:rFonts w:ascii="Times New Roman" w:hAnsi="Times New Roman" w:cs="Times New Roman"/>
          <w:b/>
          <w:bCs/>
        </w:rPr>
        <w:t xml:space="preserve">  </w:t>
      </w:r>
      <w:r w:rsidRPr="00AE4EAD">
        <w:rPr>
          <w:rFonts w:ascii="Times New Roman" w:hAnsi="Times New Roman" w:cs="Times New Roman"/>
          <w:b/>
        </w:rPr>
        <w:t>C. Cevahir,</w:t>
      </w:r>
      <w:r w:rsidRPr="00AE4EAD">
        <w:rPr>
          <w:rFonts w:ascii="Times New Roman" w:hAnsi="Times New Roman" w:cs="Times New Roman"/>
        </w:rPr>
        <w:t> Y. Altun</w:t>
      </w:r>
      <w:r w:rsidRPr="00AE4EAD">
        <w:rPr>
          <w:rFonts w:ascii="Times New Roman" w:hAnsi="Times New Roman" w:cs="Times New Roman"/>
          <w:b/>
          <w:bCs/>
        </w:rPr>
        <w:t>,  </w:t>
      </w:r>
      <w:r w:rsidRPr="00AE4EAD">
        <w:rPr>
          <w:rFonts w:ascii="Times New Roman" w:hAnsi="Times New Roman" w:cs="Times New Roman"/>
        </w:rPr>
        <w:t>On Spatial Quaternionic Involute Curve A New View,</w:t>
      </w:r>
      <w:r w:rsidR="00AE4EAD">
        <w:rPr>
          <w:rFonts w:ascii="Times New Roman" w:hAnsi="Times New Roman" w:cs="Times New Roman"/>
        </w:rPr>
        <w:t xml:space="preserve"> </w:t>
      </w:r>
      <w:r w:rsidRPr="00AE4EAD">
        <w:rPr>
          <w:rFonts w:ascii="Times New Roman" w:hAnsi="Times New Roman" w:cs="Times New Roman"/>
        </w:rPr>
        <w:t>14 th International Geometry Symposium,</w:t>
      </w:r>
      <w:r w:rsidR="00AE4EAD">
        <w:rPr>
          <w:rFonts w:ascii="Times New Roman" w:hAnsi="Times New Roman" w:cs="Times New Roman"/>
        </w:rPr>
        <w:t xml:space="preserve"> </w:t>
      </w:r>
      <w:r w:rsidRPr="00AE4EAD">
        <w:rPr>
          <w:rFonts w:ascii="Times New Roman" w:hAnsi="Times New Roman" w:cs="Times New Roman"/>
        </w:rPr>
        <w:t>25-28/05/2016, Denizli/Turkey</w:t>
      </w:r>
    </w:p>
    <w:p w:rsidR="00003BD3" w:rsidRPr="00DE21CB" w:rsidRDefault="00470E3E" w:rsidP="00DE21CB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AE4EAD">
        <w:rPr>
          <w:rFonts w:ascii="Times New Roman" w:hAnsi="Times New Roman" w:cs="Times New Roman"/>
          <w:bCs/>
          <w:iCs/>
        </w:rPr>
        <w:t>S. Şenyurt,</w:t>
      </w:r>
      <w:r w:rsidRPr="00AE4EAD">
        <w:rPr>
          <w:rFonts w:ascii="Times New Roman" w:hAnsi="Times New Roman" w:cs="Times New Roman"/>
          <w:iCs/>
        </w:rPr>
        <w:t xml:space="preserve"> Y. Altun, </w:t>
      </w:r>
      <w:r w:rsidRPr="00AE4EAD">
        <w:rPr>
          <w:rFonts w:ascii="Times New Roman" w:hAnsi="Times New Roman" w:cs="Times New Roman"/>
          <w:b/>
          <w:iCs/>
        </w:rPr>
        <w:t>C. Cevahir,</w:t>
      </w:r>
      <w:r w:rsidRPr="00AE4EAD">
        <w:rPr>
          <w:rFonts w:ascii="Times New Roman" w:hAnsi="Times New Roman" w:cs="Times New Roman"/>
          <w:b/>
          <w:bCs/>
          <w:iCs/>
        </w:rPr>
        <w:t> </w:t>
      </w:r>
      <w:r w:rsidRPr="00AE4EAD">
        <w:rPr>
          <w:rFonts w:ascii="Times New Roman" w:hAnsi="Times New Roman" w:cs="Times New Roman"/>
        </w:rPr>
        <w:t>Smarandache Curves According to Sabban Frame Belonging to Mannheim Curves Pair</w:t>
      </w:r>
      <w:r w:rsidR="00AE4EAD">
        <w:rPr>
          <w:rFonts w:ascii="Times New Roman" w:hAnsi="Times New Roman" w:cs="Times New Roman"/>
        </w:rPr>
        <w:t>, 15</w:t>
      </w:r>
      <w:r w:rsidRPr="00AE4EAD">
        <w:rPr>
          <w:rFonts w:ascii="Times New Roman" w:hAnsi="Times New Roman" w:cs="Times New Roman"/>
        </w:rPr>
        <w:t>th Inter</w:t>
      </w:r>
      <w:r w:rsidR="00AE4EAD">
        <w:rPr>
          <w:rFonts w:ascii="Times New Roman" w:hAnsi="Times New Roman" w:cs="Times New Roman"/>
        </w:rPr>
        <w:t>national Geometry Symposium, 03-</w:t>
      </w:r>
      <w:r w:rsidRPr="00AE4EAD">
        <w:rPr>
          <w:rFonts w:ascii="Times New Roman" w:hAnsi="Times New Roman" w:cs="Times New Roman"/>
        </w:rPr>
        <w:t>06/07/2017, Amasya/Turkey</w:t>
      </w:r>
    </w:p>
    <w:p w:rsidR="00003BD3" w:rsidRPr="007F21F0" w:rsidRDefault="00DE21CB" w:rsidP="0062525A">
      <w:pPr>
        <w:spacing w:before="120"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6.4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7F21F0">
        <w:rPr>
          <w:rFonts w:ascii="Times New Roman" w:hAnsi="Times New Roman" w:cs="Times New Roman"/>
          <w:b/>
        </w:rPr>
        <w:t xml:space="preserve">Ulusal hakemli dergilerde yayınlanan makaleler </w:t>
      </w:r>
    </w:p>
    <w:p w:rsidR="007F21F0" w:rsidRPr="007F21F0" w:rsidRDefault="009061D3" w:rsidP="007F21F0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Şenyurt S.</w:t>
      </w:r>
      <w:r w:rsidR="007F21F0" w:rsidRPr="007F21F0">
        <w:rPr>
          <w:rFonts w:ascii="Times New Roman" w:hAnsi="Times New Roman" w:cs="Times New Roman"/>
        </w:rPr>
        <w:t xml:space="preserve">, </w:t>
      </w:r>
      <w:r w:rsidR="007F21F0" w:rsidRPr="007F21F0">
        <w:rPr>
          <w:rFonts w:ascii="Times New Roman" w:hAnsi="Times New Roman" w:cs="Times New Roman"/>
          <w:b/>
        </w:rPr>
        <w:t>Cevahir C.</w:t>
      </w:r>
      <w:r w:rsidR="007F21F0" w:rsidRPr="007F21F0">
        <w:rPr>
          <w:rFonts w:ascii="Times New Roman" w:hAnsi="Times New Roman" w:cs="Times New Roman"/>
        </w:rPr>
        <w:t>, Altun Y., Uzaysal Kuaterniyonik Bertrand Eğri Çiftinin Frenet Çatısına Göre n1w Smarandache Eğrisi</w:t>
      </w:r>
      <w:r w:rsidR="007F21F0">
        <w:rPr>
          <w:rFonts w:ascii="Times New Roman" w:hAnsi="Times New Roman" w:cs="Times New Roman"/>
        </w:rPr>
        <w:t xml:space="preserve">, </w:t>
      </w:r>
      <w:r w:rsidR="007F21F0" w:rsidRPr="007F21F0">
        <w:rPr>
          <w:rFonts w:ascii="Times New Roman" w:hAnsi="Times New Roman" w:cs="Times New Roman"/>
        </w:rPr>
        <w:t>Süleyman Demirel Üniversitesi Fen Bilimleri Enstitüsü Dergisi</w:t>
      </w:r>
      <w:r w:rsidR="007F21F0">
        <w:rPr>
          <w:rFonts w:ascii="Times New Roman" w:hAnsi="Times New Roman" w:cs="Times New Roman"/>
        </w:rPr>
        <w:t xml:space="preserve">, 22(2), </w:t>
      </w:r>
      <w:r w:rsidR="007F21F0" w:rsidRPr="007F21F0">
        <w:rPr>
          <w:rFonts w:ascii="Times New Roman" w:hAnsi="Times New Roman" w:cs="Times New Roman"/>
        </w:rPr>
        <w:t>896-900</w:t>
      </w:r>
      <w:r w:rsidR="007F21F0">
        <w:rPr>
          <w:rFonts w:ascii="Times New Roman" w:hAnsi="Times New Roman" w:cs="Times New Roman"/>
        </w:rPr>
        <w:t>, 2018</w:t>
      </w:r>
    </w:p>
    <w:p w:rsidR="00AE4EAD" w:rsidRPr="001D62E7" w:rsidRDefault="00AE4EAD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DE21CB" w:rsidP="0062525A">
      <w:pPr>
        <w:spacing w:after="12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6.5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AE4EAD">
        <w:rPr>
          <w:rFonts w:ascii="Times New Roman" w:hAnsi="Times New Roman" w:cs="Times New Roman"/>
          <w:b/>
        </w:rPr>
        <w:t xml:space="preserve">Ulusal bilimsel toplantılarda sunulan ve bildiri kitabında basılan bildiriler </w:t>
      </w:r>
    </w:p>
    <w:p w:rsidR="007F21F0" w:rsidRPr="007F21F0" w:rsidRDefault="007F21F0" w:rsidP="007F21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7F21F0">
        <w:rPr>
          <w:rFonts w:ascii="Times New Roman" w:hAnsi="Times New Roman" w:cs="Times New Roman"/>
        </w:rPr>
        <w:t>Y Altun, </w:t>
      </w:r>
      <w:r w:rsidRPr="007F21F0">
        <w:rPr>
          <w:rFonts w:ascii="Times New Roman" w:hAnsi="Times New Roman" w:cs="Times New Roman"/>
          <w:bCs/>
        </w:rPr>
        <w:t>S.Şenyurt</w:t>
      </w:r>
      <w:r w:rsidRPr="007F21F0">
        <w:rPr>
          <w:rFonts w:ascii="Times New Roman" w:hAnsi="Times New Roman" w:cs="Times New Roman"/>
        </w:rPr>
        <w:t xml:space="preserve">, </w:t>
      </w:r>
      <w:r w:rsidRPr="007F21F0">
        <w:rPr>
          <w:rFonts w:ascii="Times New Roman" w:hAnsi="Times New Roman" w:cs="Times New Roman"/>
          <w:b/>
        </w:rPr>
        <w:t>C.Cevahir</w:t>
      </w:r>
      <w:r w:rsidRPr="007F21F0">
        <w:rPr>
          <w:rFonts w:ascii="Times New Roman" w:hAnsi="Times New Roman" w:cs="Times New Roman"/>
        </w:rPr>
        <w:t>, "Bertrand Eğri Çiftine Ait Küresel Gösterge Eğrilerinin Sabban Çatısına Göre Smarandache Eğrileri",  28. Ulusal Matematik Sempozyumu, Akdeniz Üniversitesi, 07-09/09/2015, ANTALYA</w:t>
      </w:r>
    </w:p>
    <w:p w:rsidR="007F21F0" w:rsidRPr="007F21F0" w:rsidRDefault="007F21F0" w:rsidP="007F21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7F21F0">
        <w:rPr>
          <w:rFonts w:ascii="Times New Roman" w:hAnsi="Times New Roman" w:cs="Times New Roman"/>
        </w:rPr>
        <w:t>Y Altun, </w:t>
      </w:r>
      <w:r w:rsidRPr="007F21F0">
        <w:rPr>
          <w:rFonts w:ascii="Times New Roman" w:hAnsi="Times New Roman" w:cs="Times New Roman"/>
          <w:bCs/>
        </w:rPr>
        <w:t>S.Şenyurt</w:t>
      </w:r>
      <w:r w:rsidRPr="007F21F0">
        <w:rPr>
          <w:rFonts w:ascii="Times New Roman" w:hAnsi="Times New Roman" w:cs="Times New Roman"/>
        </w:rPr>
        <w:t>,</w:t>
      </w:r>
      <w:r w:rsidRPr="007F21F0">
        <w:rPr>
          <w:rFonts w:ascii="Times New Roman" w:hAnsi="Times New Roman" w:cs="Times New Roman"/>
          <w:b/>
        </w:rPr>
        <w:t xml:space="preserve"> C.Cevahir,</w:t>
      </w:r>
      <w:r w:rsidRPr="007F21F0">
        <w:rPr>
          <w:rFonts w:ascii="Times New Roman" w:hAnsi="Times New Roman" w:cs="Times New Roman"/>
        </w:rPr>
        <w:t xml:space="preserve"> "Involüt-Evolüt Eğrilerine Ait Küresel Gösterge Eğrilerinin Sabban Çatısına Göre  Smarandache Eğrileri",  28. Ulusal Matematik Sempozyumu, Akdeniz Üniversitesi, </w:t>
      </w:r>
      <w:r w:rsidR="003810AB">
        <w:rPr>
          <w:rFonts w:ascii="Times New Roman" w:hAnsi="Times New Roman" w:cs="Times New Roman"/>
        </w:rPr>
        <w:t xml:space="preserve">          </w:t>
      </w:r>
      <w:r w:rsidRPr="007F21F0">
        <w:rPr>
          <w:rFonts w:ascii="Times New Roman" w:hAnsi="Times New Roman" w:cs="Times New Roman"/>
        </w:rPr>
        <w:t>07-09/09/2015, ANTALYA</w:t>
      </w:r>
    </w:p>
    <w:p w:rsidR="007F21F0" w:rsidRPr="007F21F0" w:rsidRDefault="007F21F0" w:rsidP="007F21F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7F21F0">
        <w:rPr>
          <w:rFonts w:ascii="Times New Roman" w:hAnsi="Times New Roman" w:cs="Times New Roman"/>
          <w:b/>
        </w:rPr>
        <w:t>C. Cevahir,</w:t>
      </w:r>
      <w:r w:rsidRPr="007F21F0">
        <w:rPr>
          <w:rFonts w:ascii="Times New Roman" w:hAnsi="Times New Roman" w:cs="Times New Roman"/>
        </w:rPr>
        <w:t> </w:t>
      </w:r>
      <w:r w:rsidRPr="007F21F0">
        <w:rPr>
          <w:rFonts w:ascii="Times New Roman" w:hAnsi="Times New Roman" w:cs="Times New Roman"/>
          <w:bCs/>
        </w:rPr>
        <w:t>S.Şenyurt</w:t>
      </w:r>
      <w:r w:rsidRPr="007F21F0">
        <w:rPr>
          <w:rFonts w:ascii="Times New Roman" w:hAnsi="Times New Roman" w:cs="Times New Roman"/>
        </w:rPr>
        <w:t>, Y. Altun, "Uzaysal Kuaterniyonik Bertrand Eğri  Çiftinin Frenet Çatısına Göre Smarandache Eğrileri",  28. Ulusal Matematik Sempozyumu, Akdeniz Üniversitesi, 07-09/09/2015, ANTALYA</w:t>
      </w:r>
    </w:p>
    <w:p w:rsidR="00A0796A" w:rsidRPr="003810AB" w:rsidRDefault="007F21F0" w:rsidP="00A0796A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7F21F0">
        <w:rPr>
          <w:rFonts w:ascii="Times New Roman" w:hAnsi="Times New Roman" w:cs="Times New Roman"/>
          <w:b/>
        </w:rPr>
        <w:t>C. Cevahir</w:t>
      </w:r>
      <w:r w:rsidRPr="007F21F0">
        <w:rPr>
          <w:rFonts w:ascii="Times New Roman" w:hAnsi="Times New Roman" w:cs="Times New Roman"/>
        </w:rPr>
        <w:t>, </w:t>
      </w:r>
      <w:r w:rsidRPr="007F21F0">
        <w:rPr>
          <w:rFonts w:ascii="Times New Roman" w:hAnsi="Times New Roman" w:cs="Times New Roman"/>
          <w:bCs/>
        </w:rPr>
        <w:t>S.Şenyurt</w:t>
      </w:r>
      <w:r w:rsidRPr="007F21F0">
        <w:rPr>
          <w:rFonts w:ascii="Times New Roman" w:hAnsi="Times New Roman" w:cs="Times New Roman"/>
        </w:rPr>
        <w:t>, Y. Altun, "Uzaysal Kuaterniyonik İnvölüt-Evolüt  Eğrilerinin Frenet Çatısına Göre Smarandache Eğrileri",  28. Ulusal Matematik Sempozyumu, Akdeniz Üniversitesi, 07-09/09/2015, ANTALYA</w:t>
      </w:r>
    </w:p>
    <w:sectPr w:rsidR="00A0796A" w:rsidRPr="003810AB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B33"/>
    <w:multiLevelType w:val="hybridMultilevel"/>
    <w:tmpl w:val="19C882C2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BD56242"/>
    <w:multiLevelType w:val="hybridMultilevel"/>
    <w:tmpl w:val="528C5DA0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A355B98"/>
    <w:multiLevelType w:val="hybridMultilevel"/>
    <w:tmpl w:val="94E6A0F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52763C"/>
    <w:multiLevelType w:val="hybridMultilevel"/>
    <w:tmpl w:val="497A47A2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D9E7DD4"/>
    <w:multiLevelType w:val="hybridMultilevel"/>
    <w:tmpl w:val="CC50D266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57727154"/>
    <w:multiLevelType w:val="hybridMultilevel"/>
    <w:tmpl w:val="6D8E61D8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7E880766"/>
    <w:multiLevelType w:val="hybridMultilevel"/>
    <w:tmpl w:val="18CE1040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EFA0F03"/>
    <w:multiLevelType w:val="hybridMultilevel"/>
    <w:tmpl w:val="5554C816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24CC3"/>
    <w:rsid w:val="001D62E7"/>
    <w:rsid w:val="0022289C"/>
    <w:rsid w:val="00286144"/>
    <w:rsid w:val="00323468"/>
    <w:rsid w:val="003810AB"/>
    <w:rsid w:val="003E7BAD"/>
    <w:rsid w:val="00470E3E"/>
    <w:rsid w:val="00551357"/>
    <w:rsid w:val="005D5347"/>
    <w:rsid w:val="0062525A"/>
    <w:rsid w:val="007C4BA5"/>
    <w:rsid w:val="007F21F0"/>
    <w:rsid w:val="00810FBB"/>
    <w:rsid w:val="008A6776"/>
    <w:rsid w:val="009061D3"/>
    <w:rsid w:val="00A0796A"/>
    <w:rsid w:val="00AE4EAD"/>
    <w:rsid w:val="00BD087E"/>
    <w:rsid w:val="00C164E9"/>
    <w:rsid w:val="00CA5642"/>
    <w:rsid w:val="00D42834"/>
    <w:rsid w:val="00DE21CB"/>
    <w:rsid w:val="00F56A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0E3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8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evahir@gelisim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ronaldinho424</cp:lastModifiedBy>
  <cp:revision>3</cp:revision>
  <cp:lastPrinted>2021-08-26T21:59:00Z</cp:lastPrinted>
  <dcterms:created xsi:type="dcterms:W3CDTF">2021-09-06T19:26:00Z</dcterms:created>
  <dcterms:modified xsi:type="dcterms:W3CDTF">2021-09-06T19:30:00Z</dcterms:modified>
</cp:coreProperties>
</file>